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1F399" w14:textId="77777777" w:rsidR="006A1E54" w:rsidRDefault="006A1E54" w:rsidP="006A1E54">
      <w:pPr>
        <w:pStyle w:val="BasicParagraph"/>
        <w:jc w:val="center"/>
        <w:rPr>
          <w:rFonts w:ascii="Giovanni-Book" w:hAnsi="Giovanni-Book" w:cs="Giovanni-Book"/>
          <w:w w:val="99"/>
          <w:sz w:val="60"/>
          <w:szCs w:val="60"/>
        </w:rPr>
      </w:pPr>
      <w:r>
        <w:rPr>
          <w:rFonts w:ascii="Giovanni-Book" w:hAnsi="Giovanni-Book" w:cs="Giovanni-Book"/>
          <w:w w:val="99"/>
          <w:sz w:val="60"/>
          <w:szCs w:val="60"/>
        </w:rPr>
        <w:t xml:space="preserve">Kentucky Christian University </w:t>
      </w:r>
    </w:p>
    <w:p w14:paraId="191B2F78" w14:textId="77777777" w:rsidR="006A1E54" w:rsidRDefault="006A1E54" w:rsidP="006A1E54">
      <w:pPr>
        <w:pStyle w:val="BasicParagraph"/>
        <w:jc w:val="center"/>
        <w:rPr>
          <w:rFonts w:ascii="Giovanni-Book" w:hAnsi="Giovanni-Book" w:cs="Giovanni-Book"/>
          <w:w w:val="99"/>
          <w:sz w:val="60"/>
          <w:szCs w:val="60"/>
        </w:rPr>
      </w:pPr>
      <w:r>
        <w:rPr>
          <w:rFonts w:ascii="Giovanni-Book" w:hAnsi="Giovanni-Book" w:cs="Giovanni-Book"/>
          <w:w w:val="99"/>
          <w:sz w:val="60"/>
          <w:szCs w:val="60"/>
        </w:rPr>
        <w:t xml:space="preserve">Announces the Inauguration </w:t>
      </w:r>
    </w:p>
    <w:p w14:paraId="42F8BDE0" w14:textId="77777777" w:rsidR="006A1E54" w:rsidRDefault="006A1E54" w:rsidP="006A1E54">
      <w:pPr>
        <w:pStyle w:val="BasicParagraph"/>
        <w:jc w:val="center"/>
        <w:rPr>
          <w:rFonts w:ascii="Giovanni-Book" w:hAnsi="Giovanni-Book" w:cs="Giovanni-Book"/>
          <w:w w:val="99"/>
          <w:sz w:val="60"/>
          <w:szCs w:val="60"/>
        </w:rPr>
      </w:pPr>
      <w:r>
        <w:rPr>
          <w:rFonts w:ascii="Giovanni-Book" w:hAnsi="Giovanni-Book" w:cs="Giovanni-Book"/>
          <w:w w:val="99"/>
          <w:sz w:val="60"/>
          <w:szCs w:val="60"/>
        </w:rPr>
        <w:t>of its Sixth President</w:t>
      </w:r>
    </w:p>
    <w:p w14:paraId="5B990574" w14:textId="77777777" w:rsidR="006A1E54" w:rsidRDefault="006A1E54" w:rsidP="006A1E54">
      <w:pPr>
        <w:pStyle w:val="BasicParagraph"/>
        <w:jc w:val="center"/>
        <w:rPr>
          <w:rFonts w:ascii="Giovanni-Book" w:hAnsi="Giovanni-Book" w:cs="Giovanni-Book"/>
          <w:w w:val="99"/>
          <w:sz w:val="60"/>
          <w:szCs w:val="60"/>
        </w:rPr>
      </w:pPr>
      <w:r>
        <w:rPr>
          <w:rFonts w:ascii="Giovanni-Bold" w:hAnsi="Giovanni-Bold" w:cs="Giovanni-Bold"/>
          <w:b/>
          <w:bCs/>
          <w:w w:val="99"/>
          <w:sz w:val="60"/>
          <w:szCs w:val="60"/>
        </w:rPr>
        <w:t xml:space="preserve">Dr. Terry </w:t>
      </w:r>
      <w:proofErr w:type="spellStart"/>
      <w:r>
        <w:rPr>
          <w:rFonts w:ascii="Giovanni-Bold" w:hAnsi="Giovanni-Bold" w:cs="Giovanni-Bold"/>
          <w:b/>
          <w:bCs/>
          <w:w w:val="99"/>
          <w:sz w:val="60"/>
          <w:szCs w:val="60"/>
        </w:rPr>
        <w:t>Allcorn</w:t>
      </w:r>
      <w:proofErr w:type="spellEnd"/>
    </w:p>
    <w:p w14:paraId="129C9382" w14:textId="77777777" w:rsidR="006A1E54" w:rsidRDefault="006A1E54" w:rsidP="006A1E54">
      <w:pPr>
        <w:pStyle w:val="BasicParagraph"/>
        <w:jc w:val="center"/>
        <w:rPr>
          <w:rFonts w:ascii="Myriad Pro" w:hAnsi="Myriad Pro" w:cs="Myriad Pro"/>
          <w:w w:val="99"/>
        </w:rPr>
      </w:pPr>
      <w:r>
        <w:rPr>
          <w:rFonts w:ascii="Giovanni-Book" w:hAnsi="Giovanni-Book" w:cs="Giovanni-Book"/>
          <w:w w:val="99"/>
          <w:sz w:val="32"/>
          <w:szCs w:val="32"/>
        </w:rPr>
        <w:t>December 3, 2019</w:t>
      </w:r>
      <w:r>
        <w:rPr>
          <w:rFonts w:ascii="Myriad Pro" w:hAnsi="Myriad Pro" w:cs="Myriad Pro"/>
          <w:w w:val="99"/>
        </w:rPr>
        <w:br/>
      </w:r>
    </w:p>
    <w:p w14:paraId="1EB890DA" w14:textId="77777777" w:rsidR="006A1E54" w:rsidRDefault="006A1E54" w:rsidP="006A1E54">
      <w:pPr>
        <w:pStyle w:val="BasicParagraph"/>
        <w:rPr>
          <w:rFonts w:ascii="Myriad Pro" w:hAnsi="Myriad Pro" w:cs="Myriad Pro"/>
          <w:w w:val="99"/>
        </w:rPr>
      </w:pPr>
    </w:p>
    <w:p w14:paraId="4568D381" w14:textId="1BD392EF" w:rsidR="006A1E54" w:rsidRPr="006A1E54" w:rsidRDefault="006A1E54" w:rsidP="006A1E54">
      <w:pPr>
        <w:pStyle w:val="BasicParagraph"/>
        <w:rPr>
          <w:rFonts w:ascii="Myriad Pro" w:hAnsi="Myriad Pro" w:cs="Myriad Pro"/>
          <w:w w:val="99"/>
        </w:rPr>
      </w:pPr>
      <w:r w:rsidRPr="006A1E54">
        <w:rPr>
          <w:rFonts w:ascii="Myriad Pro" w:hAnsi="Myriad Pro" w:cs="Myriad Pro"/>
          <w:w w:val="99"/>
        </w:rPr>
        <w:t xml:space="preserve">Kentucky Christian University has had only five previous presidents in our 100-year history. </w:t>
      </w:r>
      <w:r w:rsidRPr="006A1E54">
        <w:rPr>
          <w:rFonts w:ascii="Myriad Pro" w:hAnsi="Myriad Pro" w:cs="Myriad Pro"/>
        </w:rPr>
        <w:t xml:space="preserve">Upon Dr. Metcalf’s announcement of his intention to resign at the end of his contract in August 2019, the Board embarked on a search for a new President and CEO of the University. </w:t>
      </w:r>
      <w:r w:rsidRPr="006A1E54">
        <w:rPr>
          <w:rFonts w:ascii="Myriad Pro" w:hAnsi="Myriad Pro" w:cs="Myriad Pro"/>
          <w:w w:val="99"/>
        </w:rPr>
        <w:t>A search committee was formed by the Board and was chaired by Mrs. Diane Mansfield (‘87) and reviewed candidates from across the USA and around the world.</w:t>
      </w:r>
    </w:p>
    <w:p w14:paraId="6186E895" w14:textId="77777777" w:rsidR="006A1E54" w:rsidRPr="006A1E54" w:rsidRDefault="006A1E54" w:rsidP="006A1E54">
      <w:pPr>
        <w:pStyle w:val="BasicParagraph"/>
        <w:rPr>
          <w:rFonts w:ascii="Myriad Pro" w:hAnsi="Myriad Pro" w:cs="Myriad Pro"/>
          <w:w w:val="99"/>
        </w:rPr>
      </w:pPr>
    </w:p>
    <w:p w14:paraId="0F958B7A" w14:textId="77777777" w:rsidR="006A1E54" w:rsidRPr="006A1E54" w:rsidRDefault="006A1E54" w:rsidP="006A1E54">
      <w:pPr>
        <w:pStyle w:val="BasicParagraph"/>
        <w:rPr>
          <w:rFonts w:ascii="Myriad Pro" w:hAnsi="Myriad Pro" w:cs="Myriad Pro"/>
          <w:w w:val="99"/>
        </w:rPr>
      </w:pPr>
      <w:r w:rsidRPr="006A1E54">
        <w:rPr>
          <w:rFonts w:ascii="Myriad Pro" w:hAnsi="Myriad Pro" w:cs="Myriad Pro"/>
          <w:w w:val="99"/>
        </w:rPr>
        <w:t>The goal of the committee was to select a new leader who would guide the University into the second century of her educational ministry. The necessary qualifications included:</w:t>
      </w:r>
    </w:p>
    <w:p w14:paraId="771477A5" w14:textId="77777777" w:rsidR="006A1E54" w:rsidRPr="006A1E54" w:rsidRDefault="006A1E54" w:rsidP="006A1E54">
      <w:pPr>
        <w:pStyle w:val="BasicParagraph"/>
        <w:rPr>
          <w:rFonts w:ascii="Myriad Pro" w:hAnsi="Myriad Pro" w:cs="Myriad Pro"/>
          <w:w w:val="99"/>
        </w:rPr>
      </w:pPr>
    </w:p>
    <w:p w14:paraId="673EFB36" w14:textId="77777777" w:rsidR="006A1E54" w:rsidRPr="006A1E54" w:rsidRDefault="006A1E54" w:rsidP="006A1E54">
      <w:pPr>
        <w:pStyle w:val="BasicParagraph"/>
        <w:rPr>
          <w:rFonts w:ascii="Myriad Pro" w:hAnsi="Myriad Pro" w:cs="Myriad Pro"/>
          <w:w w:val="99"/>
        </w:rPr>
      </w:pPr>
      <w:r w:rsidRPr="006A1E54">
        <w:rPr>
          <w:rFonts w:ascii="Myriad Pro" w:hAnsi="Myriad Pro" w:cs="Myriad Pro"/>
          <w:w w:val="99"/>
        </w:rPr>
        <w:t> </w:t>
      </w:r>
      <w:r w:rsidRPr="006A1E54">
        <w:rPr>
          <w:rFonts w:ascii="Myriad Pro" w:hAnsi="Myriad Pro" w:cs="Myriad Pro"/>
          <w:w w:val="99"/>
        </w:rPr>
        <w:t>• A love for the mission and values of the University</w:t>
      </w:r>
    </w:p>
    <w:p w14:paraId="763833A3" w14:textId="77777777" w:rsidR="006A1E54" w:rsidRPr="006A1E54" w:rsidRDefault="006A1E54" w:rsidP="006A1E54">
      <w:pPr>
        <w:pStyle w:val="BasicParagraph"/>
        <w:rPr>
          <w:rFonts w:ascii="Myriad Pro" w:hAnsi="Myriad Pro" w:cs="Myriad Pro"/>
          <w:w w:val="99"/>
        </w:rPr>
      </w:pPr>
      <w:r w:rsidRPr="006A1E54">
        <w:rPr>
          <w:rFonts w:ascii="Myriad Pro" w:hAnsi="Myriad Pro" w:cs="Myriad Pro"/>
          <w:w w:val="99"/>
        </w:rPr>
        <w:t> </w:t>
      </w:r>
      <w:r w:rsidRPr="006A1E54">
        <w:rPr>
          <w:rFonts w:ascii="Myriad Pro" w:hAnsi="Myriad Pro" w:cs="Myriad Pro"/>
          <w:w w:val="99"/>
        </w:rPr>
        <w:t>• A passion for the Restoration Movement and its principals</w:t>
      </w:r>
    </w:p>
    <w:p w14:paraId="6521D911" w14:textId="77777777" w:rsidR="006A1E54" w:rsidRPr="006A1E54" w:rsidRDefault="006A1E54" w:rsidP="006A1E54">
      <w:pPr>
        <w:pStyle w:val="BasicParagraph"/>
        <w:rPr>
          <w:rFonts w:ascii="Myriad Pro" w:hAnsi="Myriad Pro" w:cs="Myriad Pro"/>
          <w:w w:val="99"/>
        </w:rPr>
      </w:pPr>
      <w:r w:rsidRPr="006A1E54">
        <w:rPr>
          <w:rFonts w:ascii="Myriad Pro" w:hAnsi="Myriad Pro" w:cs="Myriad Pro"/>
          <w:w w:val="99"/>
        </w:rPr>
        <w:t> </w:t>
      </w:r>
      <w:r w:rsidRPr="006A1E54">
        <w:rPr>
          <w:rFonts w:ascii="Myriad Pro" w:hAnsi="Myriad Pro" w:cs="Myriad Pro"/>
          <w:w w:val="99"/>
        </w:rPr>
        <w:t>• Necessary academic preparation</w:t>
      </w:r>
      <w:bookmarkStart w:id="0" w:name="_GoBack"/>
      <w:bookmarkEnd w:id="0"/>
    </w:p>
    <w:p w14:paraId="5E914DE5" w14:textId="77777777" w:rsidR="006A1E54" w:rsidRPr="006A1E54" w:rsidRDefault="006A1E54" w:rsidP="006A1E54">
      <w:pPr>
        <w:pStyle w:val="BasicParagraph"/>
        <w:rPr>
          <w:rFonts w:ascii="Myriad Pro" w:hAnsi="Myriad Pro" w:cs="Myriad Pro"/>
          <w:w w:val="99"/>
        </w:rPr>
      </w:pPr>
      <w:r w:rsidRPr="006A1E54">
        <w:rPr>
          <w:rFonts w:ascii="Myriad Pro" w:hAnsi="Myriad Pro" w:cs="Myriad Pro"/>
          <w:w w:val="99"/>
        </w:rPr>
        <w:t> </w:t>
      </w:r>
      <w:r w:rsidRPr="006A1E54">
        <w:rPr>
          <w:rFonts w:ascii="Myriad Pro" w:hAnsi="Myriad Pro" w:cs="Myriad Pro"/>
          <w:w w:val="99"/>
        </w:rPr>
        <w:t>• Significant leadership experience in Christian higher education</w:t>
      </w:r>
    </w:p>
    <w:p w14:paraId="0766398A" w14:textId="77777777" w:rsidR="006A1E54" w:rsidRPr="006A1E54" w:rsidRDefault="006A1E54" w:rsidP="006A1E54">
      <w:pPr>
        <w:pStyle w:val="BasicParagraph"/>
        <w:rPr>
          <w:rFonts w:ascii="Myriad Pro" w:hAnsi="Myriad Pro" w:cs="Myriad Pro"/>
          <w:w w:val="99"/>
        </w:rPr>
      </w:pPr>
      <w:r w:rsidRPr="006A1E54">
        <w:rPr>
          <w:rFonts w:ascii="Myriad Pro" w:hAnsi="Myriad Pro" w:cs="Myriad Pro"/>
          <w:w w:val="99"/>
        </w:rPr>
        <w:t> </w:t>
      </w:r>
      <w:r w:rsidRPr="006A1E54">
        <w:rPr>
          <w:rFonts w:ascii="Myriad Pro" w:hAnsi="Myriad Pro" w:cs="Myriad Pro"/>
          <w:w w:val="99"/>
        </w:rPr>
        <w:t xml:space="preserve">• An affinity for the training of students in the church and in </w:t>
      </w:r>
    </w:p>
    <w:p w14:paraId="77BA1375" w14:textId="77777777" w:rsidR="006A1E54" w:rsidRPr="006A1E54" w:rsidRDefault="006A1E54" w:rsidP="006A1E54">
      <w:pPr>
        <w:pStyle w:val="BasicParagraph"/>
        <w:rPr>
          <w:rFonts w:ascii="Myriad Pro" w:hAnsi="Myriad Pro" w:cs="Myriad Pro"/>
          <w:w w:val="99"/>
        </w:rPr>
      </w:pPr>
      <w:r w:rsidRPr="006A1E54">
        <w:rPr>
          <w:rFonts w:ascii="Myriad Pro" w:hAnsi="Myriad Pro" w:cs="Myriad Pro"/>
          <w:w w:val="99"/>
        </w:rPr>
        <w:t xml:space="preserve">       professions across the globe</w:t>
      </w:r>
    </w:p>
    <w:p w14:paraId="76886421" w14:textId="1DADBA21" w:rsidR="006A1E54" w:rsidRPr="006A1E54" w:rsidRDefault="006A1E54" w:rsidP="006A1E54">
      <w:pPr>
        <w:pStyle w:val="BasicParagraph"/>
        <w:rPr>
          <w:rFonts w:ascii="Myriad Pro" w:hAnsi="Myriad Pro" w:cs="Myriad Pro"/>
          <w:w w:val="99"/>
        </w:rPr>
      </w:pPr>
      <w:r w:rsidRPr="006A1E54">
        <w:rPr>
          <w:rFonts w:ascii="Myriad Pro" w:hAnsi="Myriad Pro" w:cs="Myriad Pro"/>
          <w:w w:val="99"/>
        </w:rPr>
        <w:t> </w:t>
      </w:r>
      <w:r w:rsidRPr="006A1E54">
        <w:rPr>
          <w:rFonts w:ascii="Myriad Pro" w:hAnsi="Myriad Pro" w:cs="Myriad Pro"/>
          <w:w w:val="99"/>
        </w:rPr>
        <w:t xml:space="preserve">• An appreciation for our heritage and the ability to discern and cast a vision to prepare the </w:t>
      </w:r>
      <w:r w:rsidRPr="006A1E54">
        <w:rPr>
          <w:rFonts w:ascii="Myriad Pro" w:hAnsi="Myriad Pro" w:cs="Myriad Pro"/>
          <w:w w:val="99"/>
        </w:rPr>
        <w:t xml:space="preserve">    </w:t>
      </w:r>
      <w:r w:rsidRPr="006A1E54">
        <w:rPr>
          <w:rFonts w:ascii="Myriad Pro" w:hAnsi="Myriad Pro" w:cs="Myriad Pro"/>
          <w:w w:val="99"/>
        </w:rPr>
        <w:t>next generation to be people of impact and influence for the cause of Christ.</w:t>
      </w:r>
    </w:p>
    <w:p w14:paraId="767E796E" w14:textId="77777777" w:rsidR="006A1E54" w:rsidRPr="006A1E54" w:rsidRDefault="006A1E54" w:rsidP="006A1E54">
      <w:pPr>
        <w:pStyle w:val="BasicParagraph"/>
        <w:rPr>
          <w:rFonts w:ascii="Myriad Pro" w:hAnsi="Myriad Pro" w:cs="Myriad Pro"/>
          <w:w w:val="99"/>
        </w:rPr>
      </w:pPr>
    </w:p>
    <w:p w14:paraId="1917F247" w14:textId="6976328F" w:rsidR="006A1E54" w:rsidRPr="006A1E54" w:rsidRDefault="006A1E54" w:rsidP="006A1E54">
      <w:pPr>
        <w:pStyle w:val="BasicParagraph"/>
        <w:rPr>
          <w:rFonts w:ascii="Myriad Pro" w:hAnsi="Myriad Pro" w:cs="Myriad Pro"/>
          <w:b/>
          <w:bCs/>
          <w:w w:val="99"/>
        </w:rPr>
      </w:pPr>
      <w:r w:rsidRPr="006A1E54">
        <w:rPr>
          <w:rFonts w:ascii="Myriad Pro" w:hAnsi="Myriad Pro" w:cs="Myriad Pro"/>
          <w:b/>
          <w:bCs/>
          <w:w w:val="99"/>
        </w:rPr>
        <w:t>Personal Information</w:t>
      </w:r>
    </w:p>
    <w:p w14:paraId="4ACE84EA" w14:textId="66680EC3" w:rsidR="006A1E54" w:rsidRPr="006A1E54" w:rsidRDefault="006A1E54" w:rsidP="006A1E54">
      <w:pPr>
        <w:rPr>
          <w:rFonts w:ascii="Myriad Pro" w:hAnsi="Myriad Pro" w:cs="Myriad Pro"/>
          <w:w w:val="99"/>
        </w:rPr>
      </w:pPr>
      <w:r w:rsidRPr="006A1E54">
        <w:rPr>
          <w:rFonts w:ascii="Myriad Pro" w:hAnsi="Myriad Pro" w:cs="Myriad Pro"/>
          <w:w w:val="99"/>
        </w:rPr>
        <w:t xml:space="preserve">Dr. </w:t>
      </w:r>
      <w:proofErr w:type="spellStart"/>
      <w:r w:rsidRPr="006A1E54">
        <w:rPr>
          <w:rFonts w:ascii="Myriad Pro" w:hAnsi="Myriad Pro" w:cs="Myriad Pro"/>
          <w:w w:val="99"/>
        </w:rPr>
        <w:t>Allcorn</w:t>
      </w:r>
      <w:proofErr w:type="spellEnd"/>
      <w:r w:rsidRPr="006A1E54">
        <w:rPr>
          <w:rFonts w:ascii="Myriad Pro" w:hAnsi="Myriad Pro" w:cs="Myriad Pro"/>
          <w:w w:val="99"/>
        </w:rPr>
        <w:t xml:space="preserve"> and his wife, Jacqueline (Studebaker), have four adult children, Nathan (Maurine) </w:t>
      </w:r>
      <w:proofErr w:type="spellStart"/>
      <w:r w:rsidRPr="006A1E54">
        <w:rPr>
          <w:rFonts w:ascii="Myriad Pro" w:hAnsi="Myriad Pro" w:cs="Myriad Pro"/>
          <w:w w:val="99"/>
        </w:rPr>
        <w:t>Allcorn</w:t>
      </w:r>
      <w:proofErr w:type="spellEnd"/>
      <w:r w:rsidRPr="006A1E54">
        <w:rPr>
          <w:rFonts w:ascii="Myriad Pro" w:hAnsi="Myriad Pro" w:cs="Myriad Pro"/>
          <w:w w:val="99"/>
        </w:rPr>
        <w:t xml:space="preserve">, </w:t>
      </w:r>
      <w:proofErr w:type="spellStart"/>
      <w:r w:rsidRPr="006A1E54">
        <w:rPr>
          <w:rFonts w:ascii="Myriad Pro" w:hAnsi="Myriad Pro" w:cs="Myriad Pro"/>
          <w:w w:val="99"/>
        </w:rPr>
        <w:t>Laurah</w:t>
      </w:r>
      <w:proofErr w:type="spellEnd"/>
      <w:r w:rsidRPr="006A1E54">
        <w:rPr>
          <w:rFonts w:ascii="Myriad Pro" w:hAnsi="Myriad Pro" w:cs="Myriad Pro"/>
          <w:w w:val="99"/>
        </w:rPr>
        <w:t xml:space="preserve"> (Taylor) </w:t>
      </w:r>
      <w:proofErr w:type="spellStart"/>
      <w:r w:rsidRPr="006A1E54">
        <w:rPr>
          <w:rFonts w:ascii="Myriad Pro" w:hAnsi="Myriad Pro" w:cs="Myriad Pro"/>
          <w:w w:val="99"/>
        </w:rPr>
        <w:t>Demar</w:t>
      </w:r>
      <w:proofErr w:type="spellEnd"/>
      <w:r w:rsidRPr="006A1E54">
        <w:rPr>
          <w:rFonts w:ascii="Myriad Pro" w:hAnsi="Myriad Pro" w:cs="Myriad Pro"/>
          <w:w w:val="99"/>
        </w:rPr>
        <w:t xml:space="preserve">, Aaron </w:t>
      </w:r>
      <w:proofErr w:type="spellStart"/>
      <w:r w:rsidRPr="006A1E54">
        <w:rPr>
          <w:rFonts w:ascii="Myriad Pro" w:hAnsi="Myriad Pro" w:cs="Myriad Pro"/>
          <w:w w:val="99"/>
        </w:rPr>
        <w:t>Allcorn</w:t>
      </w:r>
      <w:proofErr w:type="spellEnd"/>
      <w:r w:rsidRPr="006A1E54">
        <w:rPr>
          <w:rFonts w:ascii="Myriad Pro" w:hAnsi="Myriad Pro" w:cs="Myriad Pro"/>
          <w:w w:val="99"/>
        </w:rPr>
        <w:t xml:space="preserve">, and Josiah </w:t>
      </w:r>
      <w:proofErr w:type="spellStart"/>
      <w:r w:rsidRPr="006A1E54">
        <w:rPr>
          <w:rFonts w:ascii="Myriad Pro" w:hAnsi="Myriad Pro" w:cs="Myriad Pro"/>
          <w:w w:val="99"/>
        </w:rPr>
        <w:t>Allcorn</w:t>
      </w:r>
      <w:proofErr w:type="spellEnd"/>
      <w:r w:rsidRPr="006A1E54">
        <w:rPr>
          <w:rFonts w:ascii="Myriad Pro" w:hAnsi="Myriad Pro" w:cs="Myriad Pro"/>
          <w:w w:val="99"/>
        </w:rPr>
        <w:t>.</w:t>
      </w:r>
    </w:p>
    <w:p w14:paraId="410B2C20" w14:textId="64A8A6EF" w:rsidR="006A1E54" w:rsidRDefault="006A1E54" w:rsidP="006A1E54">
      <w:pPr>
        <w:rPr>
          <w:rFonts w:ascii="Myriad Pro" w:hAnsi="Myriad Pro" w:cs="Myriad Pro"/>
          <w:w w:val="99"/>
        </w:rPr>
      </w:pPr>
    </w:p>
    <w:p w14:paraId="0798309E" w14:textId="77777777" w:rsidR="006A1E54" w:rsidRDefault="006A1E54" w:rsidP="006A1E54">
      <w:pPr>
        <w:pStyle w:val="BasicParagraph"/>
        <w:jc w:val="center"/>
        <w:rPr>
          <w:rFonts w:ascii="Giovanni-Book" w:hAnsi="Giovanni-Book" w:cs="Giovanni-Book"/>
          <w:w w:val="99"/>
          <w:sz w:val="40"/>
          <w:szCs w:val="40"/>
        </w:rPr>
      </w:pPr>
      <w:r>
        <w:rPr>
          <w:rFonts w:ascii="Giovanni-Book" w:hAnsi="Giovanni-Book" w:cs="Giovanni-Book"/>
          <w:w w:val="99"/>
          <w:sz w:val="40"/>
          <w:szCs w:val="40"/>
        </w:rPr>
        <w:br/>
      </w:r>
    </w:p>
    <w:p w14:paraId="7FBE111A" w14:textId="77777777" w:rsidR="006A1E54" w:rsidRDefault="006A1E54" w:rsidP="006A1E54">
      <w:pPr>
        <w:pStyle w:val="BasicParagraph"/>
        <w:jc w:val="center"/>
        <w:rPr>
          <w:rFonts w:ascii="Giovanni-Book" w:hAnsi="Giovanni-Book" w:cs="Giovanni-Book"/>
          <w:w w:val="99"/>
          <w:sz w:val="40"/>
          <w:szCs w:val="40"/>
        </w:rPr>
      </w:pPr>
    </w:p>
    <w:p w14:paraId="27F03477" w14:textId="748DD1FF" w:rsidR="006A1E54" w:rsidRDefault="006A1E54" w:rsidP="006A1E54">
      <w:pPr>
        <w:pStyle w:val="BasicParagraph"/>
        <w:jc w:val="center"/>
        <w:rPr>
          <w:rFonts w:ascii="Myriad Pro" w:hAnsi="Myriad Pro" w:cs="Myriad Pro"/>
          <w:w w:val="99"/>
        </w:rPr>
      </w:pPr>
      <w:r>
        <w:rPr>
          <w:rFonts w:ascii="Giovanni-Book" w:hAnsi="Giovanni-Book" w:cs="Giovanni-Book"/>
          <w:w w:val="99"/>
          <w:sz w:val="40"/>
          <w:szCs w:val="40"/>
        </w:rPr>
        <w:lastRenderedPageBreak/>
        <w:t xml:space="preserve">Terry </w:t>
      </w:r>
      <w:proofErr w:type="spellStart"/>
      <w:r>
        <w:rPr>
          <w:rFonts w:ascii="Giovanni-Book" w:hAnsi="Giovanni-Book" w:cs="Giovanni-Book"/>
          <w:w w:val="99"/>
          <w:sz w:val="40"/>
          <w:szCs w:val="40"/>
        </w:rPr>
        <w:t>Allcorn</w:t>
      </w:r>
      <w:proofErr w:type="spellEnd"/>
      <w:r>
        <w:rPr>
          <w:rFonts w:ascii="Giovanni-Book" w:hAnsi="Giovanni-Book" w:cs="Giovanni-Book"/>
          <w:w w:val="99"/>
          <w:sz w:val="40"/>
          <w:szCs w:val="40"/>
        </w:rPr>
        <w:t xml:space="preserve"> Biography</w:t>
      </w:r>
      <w:r>
        <w:rPr>
          <w:rFonts w:ascii="Myriad Pro" w:hAnsi="Myriad Pro" w:cs="Myriad Pro"/>
          <w:b/>
          <w:bCs/>
          <w:w w:val="99"/>
          <w:sz w:val="28"/>
          <w:szCs w:val="28"/>
        </w:rPr>
        <w:t xml:space="preserve"> </w:t>
      </w:r>
    </w:p>
    <w:p w14:paraId="45198608" w14:textId="77777777" w:rsidR="006A1E54" w:rsidRDefault="006A1E54" w:rsidP="006A1E54">
      <w:pPr>
        <w:pStyle w:val="BasicParagraph"/>
        <w:rPr>
          <w:rFonts w:ascii="Myriad Pro" w:hAnsi="Myriad Pro" w:cs="Myriad Pro"/>
          <w:w w:val="99"/>
        </w:rPr>
      </w:pPr>
    </w:p>
    <w:p w14:paraId="7F37C1B6" w14:textId="77777777" w:rsidR="006A1E54" w:rsidRDefault="006A1E54" w:rsidP="006A1E54">
      <w:pPr>
        <w:pStyle w:val="BasicParagraph"/>
        <w:rPr>
          <w:rFonts w:ascii="Myriad Pro" w:hAnsi="Myriad Pro" w:cs="Myriad Pro"/>
          <w:w w:val="99"/>
        </w:rPr>
      </w:pPr>
      <w:r>
        <w:rPr>
          <w:rFonts w:ascii="Myriad Pro" w:hAnsi="Myriad Pro" w:cs="Myriad Pro"/>
          <w:b/>
          <w:bCs/>
          <w:w w:val="99"/>
        </w:rPr>
        <w:t>Career Highlights</w:t>
      </w:r>
    </w:p>
    <w:p w14:paraId="190F5709" w14:textId="77777777" w:rsidR="006A1E54" w:rsidRDefault="006A1E54" w:rsidP="006A1E54">
      <w:pPr>
        <w:pStyle w:val="BasicParagraph"/>
        <w:rPr>
          <w:rFonts w:ascii="Myriad Pro" w:hAnsi="Myriad Pro" w:cs="Myriad Pro"/>
          <w:w w:val="99"/>
        </w:rPr>
      </w:pPr>
      <w:r>
        <w:rPr>
          <w:rFonts w:ascii="Myriad Pro" w:hAnsi="Myriad Pro" w:cs="Myriad Pro"/>
          <w:w w:val="99"/>
        </w:rPr>
        <w:t>2013 to September 2019 - Dean of Business, Valencia College, West Campus, Orlando, Florida </w:t>
      </w:r>
    </w:p>
    <w:p w14:paraId="7C8AA7BE" w14:textId="77777777" w:rsidR="006A1E54" w:rsidRDefault="006A1E54" w:rsidP="006A1E54">
      <w:pPr>
        <w:pStyle w:val="BasicParagraph"/>
        <w:rPr>
          <w:rFonts w:ascii="Myriad Pro" w:hAnsi="Myriad Pro" w:cs="Myriad Pro"/>
          <w:w w:val="99"/>
        </w:rPr>
      </w:pPr>
      <w:r>
        <w:rPr>
          <w:rFonts w:ascii="Myriad Pro" w:hAnsi="Myriad Pro" w:cs="Myriad Pro"/>
          <w:w w:val="99"/>
        </w:rPr>
        <w:t>2002 to 2013 - Administrator/Executive Vice President, Florida Christian College, Kissimmee, Florida </w:t>
      </w:r>
    </w:p>
    <w:p w14:paraId="6E521C0E" w14:textId="77777777" w:rsidR="006A1E54" w:rsidRDefault="006A1E54" w:rsidP="006A1E54">
      <w:pPr>
        <w:pStyle w:val="BasicParagraph"/>
        <w:rPr>
          <w:rFonts w:ascii="Myriad Pro" w:hAnsi="Myriad Pro" w:cs="Myriad Pro"/>
          <w:w w:val="99"/>
        </w:rPr>
      </w:pPr>
      <w:r>
        <w:rPr>
          <w:rFonts w:ascii="Myriad Pro" w:hAnsi="Myriad Pro" w:cs="Myriad Pro"/>
          <w:w w:val="99"/>
        </w:rPr>
        <w:t xml:space="preserve">1994 to 2001- Chair of General Education/Professor, St. Louis Christian College, Florissant, Missouri </w:t>
      </w:r>
      <w:r>
        <w:rPr>
          <w:rFonts w:ascii="Myriad Pro" w:hAnsi="Myriad Pro" w:cs="Myriad Pro"/>
          <w:w w:val="99"/>
        </w:rPr>
        <w:br/>
        <w:t>1990 to 1994 - Cross-Cultural Ministry Experience, Cleveland, Ohio </w:t>
      </w:r>
    </w:p>
    <w:p w14:paraId="5F0B44FD" w14:textId="77777777" w:rsidR="006A1E54" w:rsidRDefault="006A1E54" w:rsidP="006A1E54">
      <w:pPr>
        <w:pStyle w:val="BasicParagraph"/>
        <w:rPr>
          <w:rFonts w:ascii="Myriad Pro" w:hAnsi="Myriad Pro" w:cs="Myriad Pro"/>
          <w:w w:val="99"/>
        </w:rPr>
      </w:pPr>
      <w:r>
        <w:rPr>
          <w:rFonts w:ascii="Myriad Pro" w:hAnsi="Myriad Pro" w:cs="Myriad Pro"/>
          <w:w w:val="99"/>
        </w:rPr>
        <w:t>1987 to 1990 - Cross-Cultural Ministry Experience, Aguadilla, Puerto Rico </w:t>
      </w:r>
    </w:p>
    <w:p w14:paraId="4E627A25" w14:textId="77777777" w:rsidR="006A1E54" w:rsidRDefault="006A1E54" w:rsidP="006A1E54">
      <w:pPr>
        <w:pStyle w:val="BasicParagraph"/>
        <w:rPr>
          <w:rFonts w:ascii="Myriad Pro" w:hAnsi="Myriad Pro" w:cs="Myriad Pro"/>
          <w:w w:val="99"/>
        </w:rPr>
      </w:pPr>
    </w:p>
    <w:p w14:paraId="32F4CE49" w14:textId="77777777" w:rsidR="006A1E54" w:rsidRDefault="006A1E54" w:rsidP="006A1E54">
      <w:pPr>
        <w:pStyle w:val="BasicParagraph"/>
        <w:rPr>
          <w:rFonts w:ascii="Myriad Pro" w:hAnsi="Myriad Pro" w:cs="Myriad Pro"/>
          <w:w w:val="99"/>
        </w:rPr>
      </w:pPr>
      <w:r>
        <w:rPr>
          <w:rFonts w:ascii="Myriad Pro" w:hAnsi="Myriad Pro" w:cs="Myriad Pro"/>
          <w:b/>
          <w:bCs/>
          <w:w w:val="99"/>
        </w:rPr>
        <w:t>Conferred Degrees </w:t>
      </w:r>
    </w:p>
    <w:p w14:paraId="749A8F1F" w14:textId="77777777" w:rsidR="006A1E54" w:rsidRDefault="006A1E54" w:rsidP="006A1E54">
      <w:pPr>
        <w:pStyle w:val="BasicParagraph"/>
        <w:rPr>
          <w:rFonts w:ascii="Myriad Pro" w:hAnsi="Myriad Pro" w:cs="Myriad Pro"/>
          <w:w w:val="99"/>
        </w:rPr>
      </w:pPr>
      <w:r>
        <w:rPr>
          <w:rFonts w:ascii="Myriad Pro" w:hAnsi="Myriad Pro" w:cs="Myriad Pro"/>
          <w:w w:val="99"/>
        </w:rPr>
        <w:t>2003 - Capella University Minneapolis, Minnesota Ph.D. in Education </w:t>
      </w:r>
    </w:p>
    <w:p w14:paraId="687198D6" w14:textId="77777777" w:rsidR="006A1E54" w:rsidRDefault="006A1E54" w:rsidP="006A1E54">
      <w:pPr>
        <w:pStyle w:val="BasicParagraph"/>
        <w:rPr>
          <w:rFonts w:ascii="Myriad Pro" w:hAnsi="Myriad Pro" w:cs="Myriad Pro"/>
          <w:w w:val="99"/>
        </w:rPr>
      </w:pPr>
      <w:r>
        <w:rPr>
          <w:rFonts w:ascii="Myriad Pro" w:hAnsi="Myriad Pro" w:cs="Myriad Pro"/>
          <w:w w:val="99"/>
        </w:rPr>
        <w:t>2000 - Capella University Minneapolis, Minnesota Certificate in Online Education </w:t>
      </w:r>
    </w:p>
    <w:p w14:paraId="69013E41" w14:textId="77777777" w:rsidR="006A1E54" w:rsidRDefault="006A1E54" w:rsidP="006A1E54">
      <w:pPr>
        <w:pStyle w:val="BasicParagraph"/>
        <w:rPr>
          <w:rFonts w:ascii="Myriad Pro" w:hAnsi="Myriad Pro" w:cs="Myriad Pro"/>
          <w:w w:val="99"/>
        </w:rPr>
      </w:pPr>
      <w:r>
        <w:rPr>
          <w:rFonts w:ascii="Myriad Pro" w:hAnsi="Myriad Pro" w:cs="Myriad Pro"/>
          <w:w w:val="99"/>
        </w:rPr>
        <w:t>1995 - Cleveland State University, Cleveland, Ohio Master of Arts in Spanish </w:t>
      </w:r>
    </w:p>
    <w:p w14:paraId="6FBE2EC2" w14:textId="77777777" w:rsidR="006A1E54" w:rsidRDefault="006A1E54" w:rsidP="006A1E54">
      <w:pPr>
        <w:pStyle w:val="BasicParagraph"/>
        <w:rPr>
          <w:rFonts w:ascii="Myriad Pro" w:hAnsi="Myriad Pro" w:cs="Myriad Pro"/>
          <w:w w:val="99"/>
        </w:rPr>
      </w:pPr>
      <w:r>
        <w:rPr>
          <w:rFonts w:ascii="Myriad Pro" w:hAnsi="Myriad Pro" w:cs="Myriad Pro"/>
          <w:w w:val="99"/>
        </w:rPr>
        <w:t>1992 - Ashland Theological Seminary Master of Arts, emphasis Missions Ashland, Ohio </w:t>
      </w:r>
    </w:p>
    <w:p w14:paraId="6E14BEF0" w14:textId="77777777" w:rsidR="006A1E54" w:rsidRDefault="006A1E54" w:rsidP="006A1E54">
      <w:pPr>
        <w:pStyle w:val="BasicParagraph"/>
        <w:rPr>
          <w:rFonts w:ascii="Myriad Pro" w:hAnsi="Myriad Pro" w:cs="Myriad Pro"/>
          <w:w w:val="99"/>
        </w:rPr>
      </w:pPr>
      <w:r>
        <w:rPr>
          <w:rFonts w:ascii="Myriad Pro" w:hAnsi="Myriad Pro" w:cs="Myriad Pro"/>
          <w:w w:val="99"/>
        </w:rPr>
        <w:t>1986 - Rio Grande Language Institute Edinburg, Texas Degree in Spanish Language </w:t>
      </w:r>
    </w:p>
    <w:p w14:paraId="2CEDDDC6" w14:textId="77777777" w:rsidR="006A1E54" w:rsidRDefault="006A1E54" w:rsidP="006A1E54">
      <w:pPr>
        <w:pStyle w:val="BasicParagraph"/>
        <w:rPr>
          <w:rFonts w:ascii="Myriad Pro" w:hAnsi="Myriad Pro" w:cs="Myriad Pro"/>
          <w:w w:val="99"/>
        </w:rPr>
      </w:pPr>
      <w:r>
        <w:rPr>
          <w:rFonts w:ascii="Myriad Pro" w:hAnsi="Myriad Pro" w:cs="Myriad Pro"/>
          <w:w w:val="99"/>
        </w:rPr>
        <w:t>1985 - Kentucky Christian University Grayson, Kentucky BS in Christian Ministry</w:t>
      </w:r>
    </w:p>
    <w:p w14:paraId="3C61ADA7" w14:textId="77777777" w:rsidR="006A1E54" w:rsidRDefault="006A1E54" w:rsidP="006A1E54">
      <w:pPr>
        <w:pStyle w:val="BasicParagraph"/>
        <w:rPr>
          <w:rFonts w:ascii="Myriad Pro" w:hAnsi="Myriad Pro" w:cs="Myriad Pro"/>
          <w:w w:val="99"/>
        </w:rPr>
      </w:pPr>
    </w:p>
    <w:p w14:paraId="0A4FA667" w14:textId="77777777" w:rsidR="006A1E54" w:rsidRDefault="006A1E54" w:rsidP="006A1E54">
      <w:pPr>
        <w:pStyle w:val="BasicParagraph"/>
        <w:rPr>
          <w:rFonts w:ascii="Myriad Pro" w:hAnsi="Myriad Pro" w:cs="Myriad Pro"/>
          <w:w w:val="99"/>
        </w:rPr>
      </w:pPr>
      <w:r>
        <w:rPr>
          <w:rFonts w:ascii="Myriad Pro" w:hAnsi="Myriad Pro" w:cs="Myriad Pro"/>
          <w:b/>
          <w:bCs/>
          <w:w w:val="99"/>
        </w:rPr>
        <w:t>Professional Activities and Affiliations</w:t>
      </w:r>
    </w:p>
    <w:p w14:paraId="2CAF82E1" w14:textId="77777777" w:rsidR="006A1E54" w:rsidRDefault="006A1E54" w:rsidP="006A1E54">
      <w:pPr>
        <w:pStyle w:val="BasicParagraph"/>
        <w:rPr>
          <w:rFonts w:ascii="Myriad Pro" w:hAnsi="Myriad Pro" w:cs="Myriad Pro"/>
          <w:w w:val="99"/>
        </w:rPr>
      </w:pPr>
      <w:r>
        <w:rPr>
          <w:rFonts w:ascii="Myriad Pro" w:hAnsi="Myriad Pro" w:cs="Myriad Pro"/>
          <w:w w:val="99"/>
        </w:rPr>
        <w:t>• Served as both an off-site and on-site evaluator for SACSCOC</w:t>
      </w:r>
    </w:p>
    <w:p w14:paraId="643CB3D3" w14:textId="77777777" w:rsidR="006A1E54" w:rsidRDefault="006A1E54" w:rsidP="006A1E54">
      <w:pPr>
        <w:pStyle w:val="BasicParagraph"/>
        <w:rPr>
          <w:rFonts w:ascii="Myriad Pro" w:hAnsi="Myriad Pro" w:cs="Myriad Pro"/>
          <w:w w:val="99"/>
        </w:rPr>
      </w:pPr>
      <w:r>
        <w:rPr>
          <w:rFonts w:ascii="Myriad Pro" w:hAnsi="Myriad Pro" w:cs="Myriad Pro"/>
          <w:w w:val="99"/>
        </w:rPr>
        <w:t>• Sworn volunteer field chaplain for Osceola County Sheriff’s Office</w:t>
      </w:r>
    </w:p>
    <w:p w14:paraId="07CB8770" w14:textId="77777777" w:rsidR="006A1E54" w:rsidRDefault="006A1E54" w:rsidP="006A1E54">
      <w:pPr>
        <w:pStyle w:val="BasicParagraph"/>
        <w:rPr>
          <w:rFonts w:ascii="Myriad Pro" w:hAnsi="Myriad Pro" w:cs="Myriad Pro"/>
          <w:w w:val="99"/>
        </w:rPr>
      </w:pPr>
      <w:r>
        <w:rPr>
          <w:rFonts w:ascii="Myriad Pro" w:hAnsi="Myriad Pro" w:cs="Myriad Pro"/>
          <w:w w:val="99"/>
        </w:rPr>
        <w:t>• Cross-cultural ministry experience in Puerto Rico</w:t>
      </w:r>
    </w:p>
    <w:p w14:paraId="3518FA76" w14:textId="53345E8E" w:rsidR="006A1E54" w:rsidRDefault="006A1E54" w:rsidP="006A1E54">
      <w:pPr>
        <w:rPr>
          <w:rFonts w:ascii="Myriad Pro" w:hAnsi="Myriad Pro" w:cs="Myriad Pro"/>
          <w:w w:val="99"/>
        </w:rPr>
      </w:pPr>
      <w:r>
        <w:rPr>
          <w:rFonts w:ascii="Myriad Pro" w:hAnsi="Myriad Pro" w:cs="Myriad Pro"/>
          <w:w w:val="99"/>
        </w:rPr>
        <w:t>• Former Member of the Osceola County Disaster Mitigation Task Force</w:t>
      </w:r>
    </w:p>
    <w:p w14:paraId="1B1C43D5" w14:textId="2662F87B" w:rsidR="006A1E54" w:rsidRDefault="006A1E54" w:rsidP="006A1E54">
      <w:pPr>
        <w:rPr>
          <w:rFonts w:ascii="Myriad Pro" w:hAnsi="Myriad Pro" w:cs="Myriad Pro"/>
          <w:w w:val="99"/>
        </w:rPr>
      </w:pPr>
    </w:p>
    <w:p w14:paraId="1B3ACB1C" w14:textId="77777777" w:rsidR="006A1E54" w:rsidRDefault="006A1E54" w:rsidP="006A1E54">
      <w:pPr>
        <w:pStyle w:val="BasicParagraph"/>
        <w:rPr>
          <w:rFonts w:ascii="Myriad Pro" w:hAnsi="Myriad Pro" w:cs="Myriad Pro"/>
          <w:w w:val="99"/>
          <w:sz w:val="23"/>
          <w:szCs w:val="23"/>
        </w:rPr>
      </w:pPr>
    </w:p>
    <w:p w14:paraId="32A64538" w14:textId="47B661E7" w:rsidR="006A1E54" w:rsidRDefault="006A1E54" w:rsidP="006A1E54">
      <w:pPr>
        <w:pStyle w:val="BasicParagraph"/>
        <w:jc w:val="center"/>
        <w:rPr>
          <w:rFonts w:ascii="Myriad Pro" w:hAnsi="Myriad Pro" w:cs="Myriad Pro"/>
          <w:b/>
          <w:bCs/>
          <w:w w:val="99"/>
          <w:sz w:val="28"/>
          <w:szCs w:val="28"/>
        </w:rPr>
      </w:pPr>
      <w:r>
        <w:rPr>
          <w:rFonts w:ascii="Giovanni-Book" w:hAnsi="Giovanni-Book" w:cs="Giovanni-Book"/>
          <w:w w:val="99"/>
          <w:sz w:val="40"/>
          <w:szCs w:val="40"/>
        </w:rPr>
        <w:t xml:space="preserve">A Word from Dr. </w:t>
      </w:r>
      <w:proofErr w:type="spellStart"/>
      <w:r>
        <w:rPr>
          <w:rFonts w:ascii="Giovanni-Book" w:hAnsi="Giovanni-Book" w:cs="Giovanni-Book"/>
          <w:w w:val="99"/>
          <w:sz w:val="40"/>
          <w:szCs w:val="40"/>
        </w:rPr>
        <w:t>Allcorn</w:t>
      </w:r>
      <w:proofErr w:type="spellEnd"/>
    </w:p>
    <w:p w14:paraId="1A9EE2B0" w14:textId="77777777" w:rsidR="006A1E54" w:rsidRDefault="006A1E54" w:rsidP="006A1E54">
      <w:pPr>
        <w:pStyle w:val="BasicParagraph"/>
        <w:rPr>
          <w:rFonts w:ascii="Myriad Pro" w:hAnsi="Myriad Pro" w:cs="Myriad Pro"/>
          <w:b/>
          <w:bCs/>
          <w:w w:val="99"/>
          <w:sz w:val="28"/>
          <w:szCs w:val="28"/>
        </w:rPr>
      </w:pPr>
    </w:p>
    <w:p w14:paraId="2F5B8A7A" w14:textId="2FBA56C0" w:rsidR="006A1E54" w:rsidRDefault="006A1E54" w:rsidP="006A1E54">
      <w:pPr>
        <w:pStyle w:val="BasicParagraph"/>
        <w:rPr>
          <w:rFonts w:ascii="Myriad Pro" w:hAnsi="Myriad Pro" w:cs="Myriad Pro"/>
          <w:w w:val="99"/>
          <w:sz w:val="23"/>
          <w:szCs w:val="23"/>
        </w:rPr>
      </w:pPr>
      <w:r>
        <w:rPr>
          <w:rFonts w:ascii="Myriad Pro" w:hAnsi="Myriad Pro" w:cs="Myriad Pro"/>
          <w:w w:val="99"/>
          <w:sz w:val="23"/>
          <w:szCs w:val="23"/>
        </w:rPr>
        <w:t>Christ, Character, Career. The order of these guiding words visible all around the KCU campus is very purposeful. Christian is not only our middle name; it is our highest priority. The message of Christ must saturate all of our classes, chapel, activities, and programs. Because of this saturation, we are able to excel in molding the character of our students. A person recently told me that a handshake used to mean something, but that it does not mean anything today. If we really are Christlike, our yes must be yes, and our no must mean no. Building a strong character on the foundation of Christ allows our students to enter a career with an understanding that all that we do must be as unto the Lord. Colossians 3:23 really serves as our model here. A Christ-filled individual of Character will approach any Career as a calling.</w:t>
      </w:r>
    </w:p>
    <w:p w14:paraId="65DC4009" w14:textId="77777777" w:rsidR="006A1E54" w:rsidRDefault="006A1E54" w:rsidP="006A1E54">
      <w:pPr>
        <w:pStyle w:val="BasicParagraph"/>
        <w:rPr>
          <w:rFonts w:ascii="Myriad Pro" w:hAnsi="Myriad Pro" w:cs="Myriad Pro"/>
          <w:w w:val="99"/>
          <w:sz w:val="23"/>
          <w:szCs w:val="23"/>
        </w:rPr>
      </w:pPr>
    </w:p>
    <w:p w14:paraId="3DE33FB4" w14:textId="667A590B" w:rsidR="006A1E54" w:rsidRDefault="006A1E54" w:rsidP="006A1E54">
      <w:pPr>
        <w:rPr>
          <w:rFonts w:ascii="Myriad Pro" w:hAnsi="Myriad Pro" w:cs="Myriad Pro"/>
          <w:w w:val="99"/>
          <w:sz w:val="23"/>
          <w:szCs w:val="23"/>
        </w:rPr>
      </w:pPr>
      <w:r>
        <w:rPr>
          <w:rFonts w:ascii="Myriad Pro" w:hAnsi="Myriad Pro" w:cs="Myriad Pro"/>
          <w:w w:val="99"/>
          <w:sz w:val="23"/>
          <w:szCs w:val="23"/>
        </w:rPr>
        <w:t>Yet presenting Christ, Character, Career must have a more profound effect on some. This environment must create fertile soil for the Spirit to call men and women to a life of ministry. While we are all indeed ministers, the best equipped among us must also be sensitive to a calling to a life of ministry service. Our classes, chapel, small groups, and very campus environment must be fertile ground for both being called to and prepared for the highest calling, a life of ministry. “An Education Has Value for a Lifetime. A Christ-Centered Education Has Value for Eternity.”</w:t>
      </w:r>
    </w:p>
    <w:p w14:paraId="7EB6F5A7" w14:textId="4BFB05C6" w:rsidR="006A1E54" w:rsidRDefault="006A1E54" w:rsidP="006A1E54">
      <w:pPr>
        <w:rPr>
          <w:rFonts w:ascii="Myriad Pro" w:hAnsi="Myriad Pro" w:cs="Myriad Pro"/>
          <w:w w:val="99"/>
          <w:sz w:val="23"/>
          <w:szCs w:val="23"/>
        </w:rPr>
      </w:pPr>
    </w:p>
    <w:p w14:paraId="1EF0FFBC" w14:textId="398A56EC" w:rsidR="006A1E54" w:rsidRDefault="006A1E54" w:rsidP="006A1E54">
      <w:pPr>
        <w:pStyle w:val="BasicParagraph"/>
        <w:jc w:val="center"/>
        <w:rPr>
          <w:rFonts w:ascii="Giovanni-Book" w:hAnsi="Giovanni-Book" w:cs="Giovanni-Book"/>
          <w:w w:val="99"/>
          <w:sz w:val="40"/>
          <w:szCs w:val="40"/>
        </w:rPr>
      </w:pPr>
      <w:r>
        <w:rPr>
          <w:rFonts w:ascii="Giovanni-Book" w:hAnsi="Giovanni-Book" w:cs="Giovanni-Book"/>
          <w:w w:val="99"/>
          <w:sz w:val="40"/>
          <w:szCs w:val="40"/>
        </w:rPr>
        <w:t>Kentucky Christian University</w:t>
      </w:r>
    </w:p>
    <w:p w14:paraId="07642062" w14:textId="77777777" w:rsidR="006A1E54" w:rsidRDefault="006A1E54" w:rsidP="006A1E54">
      <w:pPr>
        <w:pStyle w:val="BasicParagraph"/>
        <w:jc w:val="center"/>
        <w:rPr>
          <w:rFonts w:ascii="Myriad Pro" w:hAnsi="Myriad Pro" w:cs="Myriad Pro"/>
          <w:b/>
          <w:bCs/>
          <w:w w:val="99"/>
          <w:sz w:val="28"/>
          <w:szCs w:val="28"/>
        </w:rPr>
      </w:pPr>
    </w:p>
    <w:p w14:paraId="7F1D3C2A" w14:textId="77777777" w:rsidR="006A1E54" w:rsidRDefault="006A1E54" w:rsidP="006A1E54">
      <w:pPr>
        <w:pStyle w:val="BasicParagraph"/>
        <w:rPr>
          <w:rFonts w:ascii="Myriad Pro" w:hAnsi="Myriad Pro" w:cs="Myriad Pro"/>
          <w:sz w:val="22"/>
          <w:szCs w:val="22"/>
          <w:u w:color="000000"/>
        </w:rPr>
      </w:pPr>
      <w:r>
        <w:rPr>
          <w:rFonts w:ascii="Myriad Pro" w:hAnsi="Myriad Pro" w:cs="Myriad Pro"/>
          <w:sz w:val="22"/>
          <w:szCs w:val="22"/>
          <w:u w:color="000000"/>
        </w:rPr>
        <w:t xml:space="preserve">Kentucky Christian University was established in Grayson, Kentucky, on December 1, 1919, as “Christian Normal Institute.” The co-founders were J. W. Lusby, an outstanding educator, Church leader, teacher, and journalist of eastern Kentucky; and J. O. Snodgrass, a minister of the Gospel from Iowa. Associated with them was R. B. Neal, an evangelist of eastern Kentucky. </w:t>
      </w:r>
      <w:r>
        <w:rPr>
          <w:rFonts w:ascii="Myriad Pro" w:hAnsi="Myriad Pro" w:cs="Myriad Pro"/>
          <w:sz w:val="22"/>
          <w:szCs w:val="22"/>
          <w:u w:color="000000"/>
        </w:rPr>
        <w:br/>
      </w:r>
      <w:r>
        <w:rPr>
          <w:rFonts w:ascii="Myriad Pro" w:hAnsi="Myriad Pro" w:cs="Myriad Pro"/>
          <w:sz w:val="22"/>
          <w:szCs w:val="22"/>
          <w:u w:color="000000"/>
        </w:rPr>
        <w:br/>
        <w:t xml:space="preserve">Originally Christian Normal Institute included both high school and junior college programs, as well as emphasizing the preparation of </w:t>
      </w:r>
      <w:proofErr w:type="gramStart"/>
      <w:r>
        <w:rPr>
          <w:rFonts w:ascii="Myriad Pro" w:hAnsi="Myriad Pro" w:cs="Myriad Pro"/>
          <w:sz w:val="22"/>
          <w:szCs w:val="22"/>
          <w:u w:color="000000"/>
        </w:rPr>
        <w:t>public school</w:t>
      </w:r>
      <w:proofErr w:type="gramEnd"/>
      <w:r>
        <w:rPr>
          <w:rFonts w:ascii="Myriad Pro" w:hAnsi="Myriad Pro" w:cs="Myriad Pro"/>
          <w:sz w:val="22"/>
          <w:szCs w:val="22"/>
          <w:u w:color="000000"/>
        </w:rPr>
        <w:t xml:space="preserve"> teachers in the teaching norms of the times, hence the use of the word “Normal” in the school’s name. This area of education was phased out during the early 1920’s, at which time the education of young people for Christian ministries became the central purpose. The name was changed to “Kentucky Christian College” in 1944. </w:t>
      </w:r>
      <w:r>
        <w:rPr>
          <w:rFonts w:ascii="Myriad Pro" w:hAnsi="Myriad Pro" w:cs="Myriad Pro"/>
          <w:sz w:val="22"/>
          <w:szCs w:val="22"/>
          <w:u w:color="000000"/>
        </w:rPr>
        <w:br/>
      </w:r>
      <w:r>
        <w:rPr>
          <w:rFonts w:ascii="Myriad Pro" w:hAnsi="Myriad Pro" w:cs="Myriad Pro"/>
          <w:sz w:val="22"/>
          <w:szCs w:val="22"/>
          <w:u w:color="000000"/>
        </w:rPr>
        <w:br/>
        <w:t xml:space="preserve">In September 2004, the institution changed its name from Kentucky Christian College to “Kentucky Christian University.” This name change represented a profound rebirth for the institution and represented many new and exciting opportunities the University has to advance the Lord’s Kingdom through educational ministry. Kentucky Christian University remains unwaveringly committed to its mission of educating students for Christian leadership and service in the church and in professions throughout the world. </w:t>
      </w:r>
    </w:p>
    <w:p w14:paraId="1F9A25C6" w14:textId="77777777" w:rsidR="006A1E54" w:rsidRDefault="006A1E54" w:rsidP="006A1E54">
      <w:pPr>
        <w:pStyle w:val="BasicParagraph"/>
        <w:rPr>
          <w:rFonts w:ascii="Myriad Pro" w:hAnsi="Myriad Pro" w:cs="Myriad Pro"/>
          <w:w w:val="99"/>
          <w:sz w:val="21"/>
          <w:szCs w:val="21"/>
        </w:rPr>
      </w:pPr>
    </w:p>
    <w:p w14:paraId="78194B60" w14:textId="77A7E2FC" w:rsidR="006A1E54" w:rsidRDefault="006A1E54" w:rsidP="006A1E54">
      <w:r>
        <w:rPr>
          <w:rFonts w:ascii="Myriad Pro" w:hAnsi="Myriad Pro" w:cs="Myriad Pro"/>
          <w:sz w:val="22"/>
          <w:szCs w:val="22"/>
          <w:u w:color="000000"/>
        </w:rPr>
        <w:t xml:space="preserve">Today Kentucky Christian University has seven schools offering 13 majors and five graduate degrees: Yancey School of Nursing; </w:t>
      </w:r>
      <w:proofErr w:type="spellStart"/>
      <w:r>
        <w:rPr>
          <w:rFonts w:ascii="Myriad Pro" w:hAnsi="Myriad Pro" w:cs="Myriad Pro"/>
          <w:sz w:val="22"/>
          <w:szCs w:val="22"/>
          <w:u w:color="000000"/>
        </w:rPr>
        <w:t>Keeran</w:t>
      </w:r>
      <w:proofErr w:type="spellEnd"/>
      <w:r>
        <w:rPr>
          <w:rFonts w:ascii="Myriad Pro" w:hAnsi="Myriad Pro" w:cs="Myriad Pro"/>
          <w:sz w:val="22"/>
          <w:szCs w:val="22"/>
          <w:u w:color="000000"/>
        </w:rPr>
        <w:t xml:space="preserve"> School of Bible and Ministry; School of Biological Sciences; School of Distance and General Education; </w:t>
      </w:r>
      <w:proofErr w:type="spellStart"/>
      <w:r>
        <w:rPr>
          <w:rFonts w:ascii="Myriad Pro" w:hAnsi="Myriad Pro" w:cs="Myriad Pro"/>
          <w:sz w:val="22"/>
          <w:szCs w:val="22"/>
          <w:u w:color="000000"/>
        </w:rPr>
        <w:t>Keeran</w:t>
      </w:r>
      <w:proofErr w:type="spellEnd"/>
      <w:r>
        <w:rPr>
          <w:rFonts w:ascii="Myriad Pro" w:hAnsi="Myriad Pro" w:cs="Myriad Pro"/>
          <w:sz w:val="22"/>
          <w:szCs w:val="22"/>
          <w:u w:color="000000"/>
        </w:rPr>
        <w:t xml:space="preserve"> School of Education; School of Social Work and Behavioral Health; School of Business. Graduate programs are offered in the </w:t>
      </w:r>
      <w:proofErr w:type="spellStart"/>
      <w:r>
        <w:rPr>
          <w:rFonts w:ascii="Myriad Pro" w:hAnsi="Myriad Pro" w:cs="Myriad Pro"/>
          <w:sz w:val="22"/>
          <w:szCs w:val="22"/>
          <w:u w:color="000000"/>
        </w:rPr>
        <w:t>Keeran</w:t>
      </w:r>
      <w:proofErr w:type="spellEnd"/>
      <w:r>
        <w:rPr>
          <w:rFonts w:ascii="Myriad Pro" w:hAnsi="Myriad Pro" w:cs="Myriad Pro"/>
          <w:sz w:val="22"/>
          <w:szCs w:val="22"/>
          <w:u w:color="000000"/>
        </w:rPr>
        <w:t xml:space="preserve"> School of Bible and Ministry; </w:t>
      </w:r>
      <w:proofErr w:type="spellStart"/>
      <w:r>
        <w:rPr>
          <w:rFonts w:ascii="Myriad Pro" w:hAnsi="Myriad Pro" w:cs="Myriad Pro"/>
          <w:sz w:val="22"/>
          <w:szCs w:val="22"/>
          <w:u w:color="000000"/>
        </w:rPr>
        <w:t>Keeran</w:t>
      </w:r>
      <w:proofErr w:type="spellEnd"/>
      <w:r>
        <w:rPr>
          <w:rFonts w:ascii="Myriad Pro" w:hAnsi="Myriad Pro" w:cs="Myriad Pro"/>
          <w:sz w:val="22"/>
          <w:szCs w:val="22"/>
          <w:u w:color="000000"/>
        </w:rPr>
        <w:t xml:space="preserve"> School of Education; and the Yancey School of Nursing.  The University is accredited by The Commission on Colleges of the Southern Association of Colleges and Schools, The Council on Social Work Education, The Commission on Collegiate Nursing Education, and The Kentucky Education Professional Standards Board.</w:t>
      </w:r>
    </w:p>
    <w:sectPr w:rsidR="006A1E54" w:rsidSect="00ED73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inion Pro">
    <w:panose1 w:val="02040503050306020203"/>
    <w:charset w:val="00"/>
    <w:family w:val="roman"/>
    <w:pitch w:val="variable"/>
    <w:sig w:usb0="60000287" w:usb1="00000001" w:usb2="00000000" w:usb3="00000000" w:csb0="0000019F" w:csb1="00000000"/>
  </w:font>
  <w:font w:name="Giovanni-Book">
    <w:panose1 w:val="00000000000000000000"/>
    <w:charset w:val="00"/>
    <w:family w:val="auto"/>
    <w:notTrueType/>
    <w:pitch w:val="variable"/>
    <w:sig w:usb0="00000003" w:usb1="00000000" w:usb2="00000000" w:usb3="00000000" w:csb0="00000001" w:csb1="00000000"/>
  </w:font>
  <w:font w:name="Giovanni-Bold">
    <w:panose1 w:val="00000000000000000000"/>
    <w:charset w:val="00"/>
    <w:family w:val="auto"/>
    <w:notTrueType/>
    <w:pitch w:val="variable"/>
    <w:sig w:usb0="00000003" w:usb1="00000000" w:usb2="00000000" w:usb3="00000000" w:csb0="00000001" w:csb1="00000000"/>
  </w:font>
  <w:font w:name="Myriad Pro">
    <w:panose1 w:val="020B0503030403020204"/>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CB7E4678"/>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E54"/>
    <w:rsid w:val="006A1E54"/>
    <w:rsid w:val="0071428B"/>
    <w:rsid w:val="00ED73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96485D"/>
  <w15:chartTrackingRefBased/>
  <w15:docId w15:val="{BBF29714-CC70-5946-BBAF-C6D6D1727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6A1E54"/>
    <w:pPr>
      <w:autoSpaceDE w:val="0"/>
      <w:autoSpaceDN w:val="0"/>
      <w:adjustRightInd w:val="0"/>
      <w:spacing w:line="288" w:lineRule="auto"/>
      <w:textAlignment w:val="center"/>
    </w:pPr>
    <w:rPr>
      <w:rFonts w:ascii="Minion Pro" w:hAnsi="Minion Pro" w:cs="Minion Pro"/>
      <w:color w:val="000000"/>
    </w:rPr>
  </w:style>
  <w:style w:type="paragraph" w:customStyle="1" w:styleId="NoParagraphStyle">
    <w:name w:val="[No Paragraph Style]"/>
    <w:rsid w:val="006A1E54"/>
    <w:pPr>
      <w:autoSpaceDE w:val="0"/>
      <w:autoSpaceDN w:val="0"/>
      <w:adjustRightInd w:val="0"/>
      <w:spacing w:line="288" w:lineRule="auto"/>
      <w:textAlignment w:val="center"/>
    </w:pPr>
    <w:rPr>
      <w:rFonts w:ascii="Minion Pro" w:hAnsi="Minion Pro" w:cs="Minion Pro"/>
      <w:color w:val="000000"/>
    </w:rPr>
  </w:style>
  <w:style w:type="paragraph" w:styleId="ListBullet">
    <w:name w:val="List Bullet"/>
    <w:basedOn w:val="Normal"/>
    <w:uiPriority w:val="99"/>
    <w:unhideWhenUsed/>
    <w:rsid w:val="006A1E54"/>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930</Words>
  <Characters>5304</Characters>
  <Application>Microsoft Office Word</Application>
  <DocSecurity>0</DocSecurity>
  <Lines>44</Lines>
  <Paragraphs>12</Paragraphs>
  <ScaleCrop>false</ScaleCrop>
  <Company/>
  <LinksUpToDate>false</LinksUpToDate>
  <CharactersWithSpaces>6222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Bennett</dc:creator>
  <cp:keywords/>
  <dc:description/>
  <cp:lastModifiedBy>David Bennett</cp:lastModifiedBy>
  <cp:revision>1</cp:revision>
  <dcterms:created xsi:type="dcterms:W3CDTF">2019-11-18T19:03:00Z</dcterms:created>
  <dcterms:modified xsi:type="dcterms:W3CDTF">2019-11-18T19:11:00Z</dcterms:modified>
</cp:coreProperties>
</file>